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E49" w:rsidRPr="00707274" w:rsidRDefault="00707274" w:rsidP="007D1FA4">
      <w:pPr>
        <w:rPr>
          <w:rFonts w:ascii="Times New Roman" w:hAnsi="Times New Roman" w:cs="Times New Roman"/>
          <w:b/>
        </w:rPr>
      </w:pPr>
      <w:r w:rsidRPr="00707274">
        <w:rPr>
          <w:rFonts w:ascii="Times New Roman" w:hAnsi="Times New Roman" w:cs="Times New Roman"/>
          <w:b/>
          <w:sz w:val="28"/>
          <w:szCs w:val="28"/>
          <w:u w:val="single"/>
        </w:rPr>
        <w:t>P</w:t>
      </w:r>
      <w:r>
        <w:rPr>
          <w:rFonts w:ascii="Times New Roman" w:hAnsi="Times New Roman" w:cs="Times New Roman"/>
          <w:b/>
          <w:sz w:val="28"/>
          <w:szCs w:val="28"/>
          <w:u w:val="single"/>
        </w:rPr>
        <w:t xml:space="preserve">eace </w:t>
      </w:r>
      <w:r w:rsidRPr="00707274">
        <w:rPr>
          <w:rFonts w:ascii="Times New Roman" w:hAnsi="Times New Roman" w:cs="Times New Roman"/>
          <w:b/>
          <w:sz w:val="28"/>
          <w:szCs w:val="28"/>
          <w:u w:val="single"/>
        </w:rPr>
        <w:t>J</w:t>
      </w:r>
      <w:r>
        <w:rPr>
          <w:rFonts w:ascii="Times New Roman" w:hAnsi="Times New Roman" w:cs="Times New Roman"/>
          <w:b/>
          <w:sz w:val="28"/>
          <w:szCs w:val="28"/>
          <w:u w:val="single"/>
        </w:rPr>
        <w:t>ournalism</w:t>
      </w:r>
      <w:r w:rsidRPr="00707274">
        <w:rPr>
          <w:rFonts w:ascii="Times New Roman" w:hAnsi="Times New Roman" w:cs="Times New Roman"/>
          <w:b/>
          <w:sz w:val="28"/>
          <w:szCs w:val="28"/>
          <w:u w:val="single"/>
        </w:rPr>
        <w:t xml:space="preserve"> Key Lists</w:t>
      </w:r>
      <w:proofErr w:type="gramStart"/>
      <w:r w:rsidRPr="00707274">
        <w:rPr>
          <w:rFonts w:ascii="Times New Roman" w:hAnsi="Times New Roman" w:cs="Times New Roman"/>
          <w:b/>
          <w:sz w:val="28"/>
          <w:szCs w:val="28"/>
          <w:u w:val="single"/>
        </w:rPr>
        <w:t>:</w:t>
      </w:r>
      <w:proofErr w:type="gramEnd"/>
      <w:r>
        <w:rPr>
          <w:rFonts w:ascii="Times New Roman" w:hAnsi="Times New Roman" w:cs="Times New Roman"/>
          <w:b/>
          <w:sz w:val="28"/>
          <w:szCs w:val="28"/>
        </w:rPr>
        <w:br/>
        <w:t xml:space="preserve">Ten characteristics of PJ; Reporting Civic Unrest; </w:t>
      </w:r>
      <w:r>
        <w:rPr>
          <w:rFonts w:ascii="Times New Roman" w:hAnsi="Times New Roman" w:cs="Times New Roman"/>
          <w:b/>
          <w:sz w:val="28"/>
          <w:szCs w:val="28"/>
        </w:rPr>
        <w:br/>
        <w:t>Connecting Peace and Electoral Journalism; Responsibly Covering Migrants</w:t>
      </w:r>
      <w:r w:rsidR="00A90F60" w:rsidRPr="00A90F60">
        <w:rPr>
          <w:rFonts w:ascii="Times New Roman" w:hAnsi="Times New Roman" w:cs="Times New Roman"/>
          <w:b/>
          <w:sz w:val="28"/>
          <w:szCs w:val="28"/>
        </w:rPr>
        <w:br/>
      </w:r>
      <w:r w:rsidR="00A90F60" w:rsidRPr="00707274">
        <w:rPr>
          <w:rFonts w:ascii="Times New Roman" w:hAnsi="Times New Roman" w:cs="Times New Roman"/>
          <w:b/>
        </w:rPr>
        <w:t>Steven Youngblood, Center for Global Peace Journalism</w:t>
      </w:r>
      <w:r w:rsidR="00A90F60" w:rsidRPr="00707274">
        <w:rPr>
          <w:rFonts w:ascii="Times New Roman" w:hAnsi="Times New Roman" w:cs="Times New Roman"/>
          <w:b/>
        </w:rPr>
        <w:br/>
      </w:r>
      <w:hyperlink r:id="rId7" w:history="1">
        <w:r w:rsidR="00A90F60" w:rsidRPr="00707274">
          <w:rPr>
            <w:rStyle w:val="Hyperlink"/>
            <w:rFonts w:ascii="Times New Roman" w:hAnsi="Times New Roman" w:cs="Times New Roman"/>
          </w:rPr>
          <w:t>steve.youngblood@park.edu</w:t>
        </w:r>
      </w:hyperlink>
      <w:r w:rsidR="00A90F60" w:rsidRPr="00707274">
        <w:rPr>
          <w:rFonts w:ascii="Times New Roman" w:hAnsi="Times New Roman" w:cs="Times New Roman"/>
        </w:rPr>
        <w:t xml:space="preserve"> / </w:t>
      </w:r>
      <w:hyperlink r:id="rId8" w:history="1">
        <w:r w:rsidR="00A90F60" w:rsidRPr="00707274">
          <w:rPr>
            <w:rStyle w:val="Hyperlink"/>
            <w:rFonts w:ascii="Times New Roman" w:hAnsi="Times New Roman" w:cs="Times New Roman"/>
          </w:rPr>
          <w:t>www.park.edu/peacecenter</w:t>
        </w:r>
      </w:hyperlink>
    </w:p>
    <w:p w:rsidR="00A90F60" w:rsidRPr="00707274" w:rsidRDefault="00A90F60" w:rsidP="007D1FA4">
      <w:pPr>
        <w:rPr>
          <w:rFonts w:ascii="Times New Roman" w:hAnsi="Times New Roman" w:cs="Times New Roman"/>
        </w:rPr>
      </w:pPr>
      <w:r w:rsidRPr="00707274">
        <w:rPr>
          <w:rFonts w:ascii="Times New Roman" w:hAnsi="Times New Roman" w:cs="Times New Roman"/>
        </w:rPr>
        <w:t xml:space="preserve">All materials are from the Center for Global Peace Journalism, and “Peace Journalism Principles and Practice” (Routledge/Taylor and Francis, to be published September, 2016). Many of the points below are based on the principles </w:t>
      </w:r>
      <w:r w:rsidR="00707274">
        <w:rPr>
          <w:rFonts w:ascii="Times New Roman" w:hAnsi="Times New Roman" w:cs="Times New Roman"/>
        </w:rPr>
        <w:t xml:space="preserve">initially </w:t>
      </w:r>
      <w:r w:rsidRPr="00707274">
        <w:rPr>
          <w:rFonts w:ascii="Times New Roman" w:hAnsi="Times New Roman" w:cs="Times New Roman"/>
        </w:rPr>
        <w:t>articulated in “Peace Journalism” (2005) by Lynch and McGoldrick.</w:t>
      </w:r>
      <w:r w:rsidR="007D1FA4" w:rsidRPr="00707274">
        <w:rPr>
          <w:rFonts w:ascii="Times New Roman" w:hAnsi="Times New Roman" w:cs="Times New Roman"/>
        </w:rPr>
        <w:t xml:space="preserve"> The electoral guidelines were developed in cooperation with journalism colleagues in East Africa, while the refugee reporting guidelines were developed with input from Turkish journalists.</w:t>
      </w:r>
    </w:p>
    <w:p w:rsidR="00A90F60" w:rsidRPr="00A90F60" w:rsidRDefault="00A90F60" w:rsidP="00707274">
      <w:pPr>
        <w:spacing w:line="360" w:lineRule="auto"/>
        <w:rPr>
          <w:rFonts w:ascii="Times New Roman" w:hAnsi="Times New Roman" w:cs="Times New Roman"/>
          <w:b/>
          <w:sz w:val="24"/>
          <w:szCs w:val="24"/>
          <w:u w:val="single"/>
        </w:rPr>
      </w:pPr>
      <w:r w:rsidRPr="00A90F60">
        <w:rPr>
          <w:rFonts w:ascii="Times New Roman" w:hAnsi="Times New Roman" w:cs="Times New Roman"/>
          <w:b/>
          <w:sz w:val="24"/>
          <w:szCs w:val="24"/>
          <w:u w:val="single"/>
        </w:rPr>
        <w:t>Peace Journalism Characteristics</w:t>
      </w:r>
    </w:p>
    <w:p w:rsidR="00A90F60" w:rsidRPr="00A90F60" w:rsidRDefault="00A90F60" w:rsidP="00707274">
      <w:pPr>
        <w:spacing w:line="360" w:lineRule="auto"/>
        <w:rPr>
          <w:rFonts w:ascii="Times New Roman" w:hAnsi="Times New Roman" w:cs="Times New Roman"/>
          <w:sz w:val="24"/>
          <w:szCs w:val="24"/>
        </w:rPr>
      </w:pPr>
      <w:r w:rsidRPr="00A90F60">
        <w:rPr>
          <w:rFonts w:ascii="Times New Roman" w:hAnsi="Times New Roman" w:cs="Times New Roman"/>
          <w:sz w:val="24"/>
          <w:szCs w:val="24"/>
        </w:rPr>
        <w:t>1. PJ is proactive, examining the causes of conflict, looking for ways to encourage dialogue before violence occurs, and exploring solutions.</w:t>
      </w:r>
      <w:r w:rsidRPr="00A90F60">
        <w:rPr>
          <w:rFonts w:ascii="Times New Roman" w:hAnsi="Times New Roman" w:cs="Times New Roman"/>
          <w:sz w:val="24"/>
          <w:szCs w:val="24"/>
        </w:rPr>
        <w:br/>
        <w:t xml:space="preserve">2. PJ looks to unite parties, rather than divide them, and eschews oversimplified “us vs. them” and “good guy vs. bad guy” reporting. </w:t>
      </w:r>
      <w:r w:rsidRPr="00A90F60">
        <w:rPr>
          <w:rFonts w:ascii="Times New Roman" w:hAnsi="Times New Roman" w:cs="Times New Roman"/>
          <w:sz w:val="24"/>
          <w:szCs w:val="24"/>
        </w:rPr>
        <w:br/>
        <w:t xml:space="preserve">3. Peace reporters reject official propaganda, and instead seek facts from all sources. </w:t>
      </w:r>
      <w:r w:rsidRPr="00A90F60">
        <w:rPr>
          <w:rFonts w:ascii="Times New Roman" w:hAnsi="Times New Roman" w:cs="Times New Roman"/>
          <w:sz w:val="24"/>
          <w:szCs w:val="24"/>
        </w:rPr>
        <w:br/>
        <w:t xml:space="preserve">4. PJ is balanced, covering issues/suffering/peace proposals from all sides of a conflict. </w:t>
      </w:r>
      <w:r w:rsidRPr="00A90F60">
        <w:rPr>
          <w:rFonts w:ascii="Times New Roman" w:hAnsi="Times New Roman" w:cs="Times New Roman"/>
          <w:sz w:val="24"/>
          <w:szCs w:val="24"/>
        </w:rPr>
        <w:br/>
        <w:t xml:space="preserve">5. PJ gives voice to the voiceless, instead of just reporting for and about elites and those in power. </w:t>
      </w:r>
      <w:r w:rsidRPr="00A90F60">
        <w:rPr>
          <w:rFonts w:ascii="Times New Roman" w:hAnsi="Times New Roman" w:cs="Times New Roman"/>
          <w:sz w:val="24"/>
          <w:szCs w:val="24"/>
        </w:rPr>
        <w:br/>
        <w:t xml:space="preserve">6. Peace journalists provide depth and context, rather than just superficial and sensational “blow by blow” accounts of violence and conflict. </w:t>
      </w:r>
      <w:r w:rsidRPr="00A90F60">
        <w:rPr>
          <w:rFonts w:ascii="Times New Roman" w:hAnsi="Times New Roman" w:cs="Times New Roman"/>
          <w:sz w:val="24"/>
          <w:szCs w:val="24"/>
        </w:rPr>
        <w:br/>
        <w:t xml:space="preserve">7. Peace journalists consider the consequences of their reporting. </w:t>
      </w:r>
      <w:r w:rsidRPr="00A90F60">
        <w:rPr>
          <w:rFonts w:ascii="Times New Roman" w:hAnsi="Times New Roman" w:cs="Times New Roman"/>
          <w:sz w:val="24"/>
          <w:szCs w:val="24"/>
        </w:rPr>
        <w:br/>
        <w:t xml:space="preserve">8. Peace journalists carefully choose and analyze the words they use, understanding that carelessly selected words are often inflammatory. </w:t>
      </w:r>
      <w:r w:rsidRPr="00A90F60">
        <w:rPr>
          <w:rFonts w:ascii="Times New Roman" w:hAnsi="Times New Roman" w:cs="Times New Roman"/>
          <w:sz w:val="24"/>
          <w:szCs w:val="24"/>
        </w:rPr>
        <w:br/>
        <w:t xml:space="preserve">9. Peace journalists thoughtfully select the images they use, understanding that they can misrepresent an event, exacerbate an already dire situation, and re-victimize those who have suffered. </w:t>
      </w:r>
      <w:r w:rsidRPr="00A90F60">
        <w:rPr>
          <w:rFonts w:ascii="Times New Roman" w:hAnsi="Times New Roman" w:cs="Times New Roman"/>
          <w:sz w:val="24"/>
          <w:szCs w:val="24"/>
        </w:rPr>
        <w:br/>
        <w:t>10. Peace Journalists offer counter-narratives that debunk media created or perpetuated stereotypes, myths, and misperceptions.</w:t>
      </w:r>
    </w:p>
    <w:p w:rsidR="002D37F2" w:rsidRDefault="002D37F2" w:rsidP="007D1FA4">
      <w:pPr>
        <w:rPr>
          <w:rFonts w:ascii="Times New Roman" w:hAnsi="Times New Roman" w:cs="Times New Roman"/>
          <w:b/>
          <w:sz w:val="24"/>
          <w:szCs w:val="24"/>
          <w:u w:val="single"/>
        </w:rPr>
      </w:pPr>
    </w:p>
    <w:p w:rsidR="00707274" w:rsidRDefault="00707274" w:rsidP="007D1FA4">
      <w:pPr>
        <w:rPr>
          <w:rFonts w:ascii="Times New Roman" w:hAnsi="Times New Roman" w:cs="Times New Roman"/>
          <w:b/>
          <w:sz w:val="24"/>
          <w:szCs w:val="24"/>
          <w:u w:val="single"/>
        </w:rPr>
      </w:pPr>
    </w:p>
    <w:p w:rsidR="00A90F60" w:rsidRPr="00A90F60" w:rsidRDefault="00A90F60" w:rsidP="00707274">
      <w:pPr>
        <w:spacing w:line="360" w:lineRule="auto"/>
        <w:rPr>
          <w:rFonts w:ascii="Times New Roman" w:hAnsi="Times New Roman" w:cs="Times New Roman"/>
          <w:b/>
          <w:sz w:val="24"/>
          <w:szCs w:val="24"/>
          <w:u w:val="single"/>
        </w:rPr>
      </w:pPr>
      <w:r w:rsidRPr="00A90F60">
        <w:rPr>
          <w:rFonts w:ascii="Times New Roman" w:hAnsi="Times New Roman" w:cs="Times New Roman"/>
          <w:b/>
          <w:sz w:val="24"/>
          <w:szCs w:val="24"/>
          <w:u w:val="single"/>
        </w:rPr>
        <w:lastRenderedPageBreak/>
        <w:t>Responsibly Reporting Civic Unrest</w:t>
      </w:r>
    </w:p>
    <w:p w:rsidR="00A90F60" w:rsidRPr="00A90F60" w:rsidRDefault="00A90F60" w:rsidP="00707274">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rPr>
      </w:pPr>
      <w:r w:rsidRPr="00A90F60">
        <w:rPr>
          <w:rFonts w:ascii="Times New Roman" w:hAnsi="Times New Roman" w:cs="Times New Roman"/>
          <w:sz w:val="24"/>
          <w:szCs w:val="24"/>
        </w:rPr>
        <w:t xml:space="preserve">1. </w:t>
      </w:r>
      <w:r w:rsidRPr="00A90F60">
        <w:rPr>
          <w:rFonts w:ascii="Times New Roman" w:hAnsi="Times New Roman" w:cs="Times New Roman"/>
          <w:b/>
          <w:sz w:val="24"/>
          <w:szCs w:val="24"/>
        </w:rPr>
        <w:t>Report on “them” (the “other side”) fairly, respectfully, and with empathy</w:t>
      </w:r>
      <w:r w:rsidRPr="00A90F60">
        <w:rPr>
          <w:rFonts w:ascii="Times New Roman" w:hAnsi="Times New Roman" w:cs="Times New Roman"/>
          <w:sz w:val="24"/>
          <w:szCs w:val="24"/>
        </w:rPr>
        <w:t xml:space="preserve">. This includes giving voice to “their” concerns (voice to the voiceless). Peace journalists avoid </w:t>
      </w:r>
      <w:r w:rsidRPr="00A90F60">
        <w:rPr>
          <w:rFonts w:ascii="Times New Roman" w:eastAsia="Times New Roman" w:hAnsi="Times New Roman" w:cs="Times New Roman"/>
          <w:sz w:val="24"/>
          <w:szCs w:val="24"/>
        </w:rPr>
        <w:t xml:space="preserve">“us vs. them” characterizations. </w:t>
      </w:r>
    </w:p>
    <w:p w:rsidR="00A90F60" w:rsidRPr="00A90F60" w:rsidRDefault="00A90F60" w:rsidP="00707274">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rPr>
      </w:pPr>
      <w:r w:rsidRPr="00A90F60">
        <w:rPr>
          <w:rFonts w:ascii="Times New Roman" w:eastAsia="Times New Roman" w:hAnsi="Times New Roman" w:cs="Times New Roman"/>
          <w:sz w:val="24"/>
          <w:szCs w:val="24"/>
        </w:rPr>
        <w:t xml:space="preserve">2. </w:t>
      </w:r>
      <w:r w:rsidRPr="00A90F60">
        <w:rPr>
          <w:rFonts w:ascii="Times New Roman" w:eastAsia="Times New Roman" w:hAnsi="Times New Roman" w:cs="Times New Roman"/>
          <w:b/>
          <w:sz w:val="24"/>
          <w:szCs w:val="24"/>
        </w:rPr>
        <w:t>Report about the invisible causes and effects of the unrest</w:t>
      </w:r>
      <w:r w:rsidRPr="00A90F60">
        <w:rPr>
          <w:rFonts w:ascii="Times New Roman" w:eastAsia="Times New Roman" w:hAnsi="Times New Roman" w:cs="Times New Roman"/>
          <w:sz w:val="24"/>
          <w:szCs w:val="24"/>
        </w:rPr>
        <w:t xml:space="preserve">. During the unrest, this means reporting contextually about what can be seen beyond the actions of police, demonstrators, and the small minority who are actually committing crimes like looting. </w:t>
      </w:r>
    </w:p>
    <w:p w:rsidR="00A90F60" w:rsidRPr="00A90F60" w:rsidRDefault="00A90F60" w:rsidP="00707274">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rPr>
      </w:pPr>
      <w:r w:rsidRPr="00A90F60">
        <w:rPr>
          <w:rFonts w:ascii="Times New Roman" w:eastAsia="Times New Roman" w:hAnsi="Times New Roman" w:cs="Times New Roman"/>
          <w:sz w:val="24"/>
          <w:szCs w:val="24"/>
        </w:rPr>
        <w:t xml:space="preserve">3. </w:t>
      </w:r>
      <w:r w:rsidRPr="00A90F60">
        <w:rPr>
          <w:rFonts w:ascii="Times New Roman" w:eastAsia="Times New Roman" w:hAnsi="Times New Roman" w:cs="Times New Roman"/>
          <w:b/>
          <w:sz w:val="24"/>
          <w:szCs w:val="24"/>
        </w:rPr>
        <w:t>Use precise and objective language</w:t>
      </w:r>
      <w:r w:rsidRPr="00A90F60">
        <w:rPr>
          <w:rFonts w:ascii="Times New Roman" w:eastAsia="Times New Roman" w:hAnsi="Times New Roman" w:cs="Times New Roman"/>
          <w:sz w:val="24"/>
          <w:szCs w:val="24"/>
        </w:rPr>
        <w:t>. Also, expose and analyze possible biases and motivations by those who use divisive, inflammatory language. Avoid imprecise, emotive language (“massacre,” “tragedy”, “racist,” “terrorist,” “martyr.”)</w:t>
      </w:r>
    </w:p>
    <w:p w:rsidR="00A90F60" w:rsidRPr="00A90F60" w:rsidRDefault="00A90F60" w:rsidP="00707274">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rPr>
      </w:pPr>
      <w:r w:rsidRPr="00A90F60">
        <w:rPr>
          <w:rFonts w:ascii="Times New Roman" w:eastAsia="Times New Roman" w:hAnsi="Times New Roman" w:cs="Times New Roman"/>
          <w:sz w:val="24"/>
          <w:szCs w:val="24"/>
        </w:rPr>
        <w:t xml:space="preserve">4. </w:t>
      </w:r>
      <w:r w:rsidRPr="00A90F60">
        <w:rPr>
          <w:rFonts w:ascii="Times New Roman" w:eastAsia="Times New Roman" w:hAnsi="Times New Roman" w:cs="Times New Roman"/>
          <w:b/>
          <w:sz w:val="24"/>
          <w:szCs w:val="24"/>
        </w:rPr>
        <w:t>Report objectively without taking sides</w:t>
      </w:r>
      <w:r w:rsidRPr="00A90F60">
        <w:rPr>
          <w:rFonts w:ascii="Times New Roman" w:eastAsia="Times New Roman" w:hAnsi="Times New Roman" w:cs="Times New Roman"/>
          <w:sz w:val="24"/>
          <w:szCs w:val="24"/>
        </w:rPr>
        <w:t>. Journalists should avoid inserting themselves into the story.</w:t>
      </w:r>
    </w:p>
    <w:p w:rsidR="00A90F60" w:rsidRPr="00A90F60" w:rsidRDefault="00A90F60" w:rsidP="00707274">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rPr>
      </w:pPr>
      <w:r w:rsidRPr="00A90F60">
        <w:rPr>
          <w:rFonts w:ascii="Times New Roman" w:eastAsia="Times New Roman" w:hAnsi="Times New Roman" w:cs="Times New Roman"/>
          <w:sz w:val="24"/>
          <w:szCs w:val="24"/>
        </w:rPr>
        <w:t xml:space="preserve">5. </w:t>
      </w:r>
      <w:r w:rsidRPr="00A90F60">
        <w:rPr>
          <w:rFonts w:ascii="Times New Roman" w:eastAsia="Times New Roman" w:hAnsi="Times New Roman" w:cs="Times New Roman"/>
          <w:b/>
          <w:sz w:val="24"/>
          <w:szCs w:val="24"/>
        </w:rPr>
        <w:t>Report proactively to facilitate dialogues before violence occurs</w:t>
      </w:r>
      <w:r w:rsidRPr="00A90F60">
        <w:rPr>
          <w:rFonts w:ascii="Times New Roman" w:eastAsia="Times New Roman" w:hAnsi="Times New Roman" w:cs="Times New Roman"/>
          <w:sz w:val="24"/>
          <w:szCs w:val="24"/>
        </w:rPr>
        <w:t xml:space="preserve"> by offering a platform to those who feel marginalized. Reporting about the legitimate grievances and concerns of any group (African-Americans in Ferguson and Baltimore; marginalized ethnic groups in Uganda and elsewhere) can help to pre-empt, rather than simply react to, violence. </w:t>
      </w:r>
    </w:p>
    <w:p w:rsidR="00A90F60" w:rsidRPr="00A90F60" w:rsidRDefault="00A90F60" w:rsidP="00707274">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rPr>
      </w:pPr>
      <w:r w:rsidRPr="00A90F60">
        <w:rPr>
          <w:rFonts w:ascii="Times New Roman" w:eastAsia="Times New Roman" w:hAnsi="Times New Roman" w:cs="Times New Roman"/>
          <w:sz w:val="24"/>
          <w:szCs w:val="24"/>
        </w:rPr>
        <w:t xml:space="preserve">6. </w:t>
      </w:r>
      <w:r w:rsidRPr="00A90F60">
        <w:rPr>
          <w:rFonts w:ascii="Times New Roman" w:eastAsia="Times New Roman" w:hAnsi="Times New Roman" w:cs="Times New Roman"/>
          <w:b/>
          <w:sz w:val="24"/>
          <w:szCs w:val="24"/>
        </w:rPr>
        <w:t>Report counter-narratives that provide a different perspective on the protesters, the police, and the community</w:t>
      </w:r>
      <w:r w:rsidRPr="00A90F60">
        <w:rPr>
          <w:rFonts w:ascii="Times New Roman" w:eastAsia="Times New Roman" w:hAnsi="Times New Roman" w:cs="Times New Roman"/>
          <w:sz w:val="24"/>
          <w:szCs w:val="24"/>
        </w:rPr>
        <w:t xml:space="preserve">, rather than parroting one-dimensional, monolithic portrayals of any group. This means avoiding stereotypes (all cops are bloodthirsty; all protesters are thugs).  </w:t>
      </w:r>
    </w:p>
    <w:p w:rsidR="00A90F60" w:rsidRPr="00A90F60" w:rsidRDefault="00A90F60" w:rsidP="00707274">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rPr>
      </w:pPr>
      <w:r w:rsidRPr="00A90F60">
        <w:rPr>
          <w:rFonts w:ascii="Times New Roman" w:eastAsia="Times New Roman" w:hAnsi="Times New Roman" w:cs="Times New Roman"/>
          <w:sz w:val="24"/>
          <w:szCs w:val="24"/>
        </w:rPr>
        <w:t xml:space="preserve">7. </w:t>
      </w:r>
      <w:r w:rsidRPr="00A90F60">
        <w:rPr>
          <w:rFonts w:ascii="Times New Roman" w:eastAsia="Times New Roman" w:hAnsi="Times New Roman" w:cs="Times New Roman"/>
          <w:b/>
          <w:sz w:val="24"/>
          <w:szCs w:val="24"/>
        </w:rPr>
        <w:t xml:space="preserve">Consider </w:t>
      </w:r>
      <w:proofErr w:type="gramStart"/>
      <w:r w:rsidRPr="00A90F60">
        <w:rPr>
          <w:rFonts w:ascii="Times New Roman" w:eastAsia="Times New Roman" w:hAnsi="Times New Roman" w:cs="Times New Roman"/>
          <w:b/>
          <w:sz w:val="24"/>
          <w:szCs w:val="24"/>
        </w:rPr>
        <w:t>the consequences of one’s</w:t>
      </w:r>
      <w:proofErr w:type="gramEnd"/>
      <w:r w:rsidRPr="00A90F60">
        <w:rPr>
          <w:rFonts w:ascii="Times New Roman" w:eastAsia="Times New Roman" w:hAnsi="Times New Roman" w:cs="Times New Roman"/>
          <w:b/>
          <w:sz w:val="24"/>
          <w:szCs w:val="24"/>
        </w:rPr>
        <w:t xml:space="preserve"> reporting</w:t>
      </w:r>
      <w:r w:rsidRPr="00A90F60">
        <w:rPr>
          <w:rFonts w:ascii="Times New Roman" w:eastAsia="Times New Roman" w:hAnsi="Times New Roman" w:cs="Times New Roman"/>
          <w:sz w:val="24"/>
          <w:szCs w:val="24"/>
        </w:rPr>
        <w:t xml:space="preserve">. A peace journalist would ask several key questions: Will my story choice, framing, wording, and images exacerbate or spark violence? Will it facilitate a mob? </w:t>
      </w:r>
    </w:p>
    <w:p w:rsidR="00A90F60" w:rsidRPr="00A90F60" w:rsidRDefault="00A90F60" w:rsidP="00707274">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rPr>
      </w:pPr>
      <w:r w:rsidRPr="00A90F60">
        <w:rPr>
          <w:rFonts w:ascii="Times New Roman" w:eastAsia="Times New Roman" w:hAnsi="Times New Roman" w:cs="Times New Roman"/>
          <w:sz w:val="24"/>
          <w:szCs w:val="24"/>
        </w:rPr>
        <w:t xml:space="preserve">8. After the most visible (or publicized) unrest has abated, </w:t>
      </w:r>
      <w:r w:rsidRPr="00A90F60">
        <w:rPr>
          <w:rFonts w:ascii="Times New Roman" w:eastAsia="Times New Roman" w:hAnsi="Times New Roman" w:cs="Times New Roman"/>
          <w:b/>
          <w:sz w:val="24"/>
          <w:szCs w:val="24"/>
        </w:rPr>
        <w:t>report with reconciliation in mind</w:t>
      </w:r>
      <w:r w:rsidRPr="00A90F60">
        <w:rPr>
          <w:rFonts w:ascii="Times New Roman" w:eastAsia="Times New Roman" w:hAnsi="Times New Roman" w:cs="Times New Roman"/>
          <w:sz w:val="24"/>
          <w:szCs w:val="24"/>
        </w:rPr>
        <w:t xml:space="preserve">. Discuss how healing can occur and what needs to happen for it to begin. </w:t>
      </w:r>
    </w:p>
    <w:p w:rsidR="002D37F2" w:rsidRDefault="00A90F60" w:rsidP="00707274">
      <w:pPr>
        <w:spacing w:line="360" w:lineRule="auto"/>
        <w:rPr>
          <w:rFonts w:ascii="Times New Roman" w:eastAsia="Times New Roman" w:hAnsi="Times New Roman" w:cs="Times New Roman"/>
          <w:sz w:val="24"/>
          <w:szCs w:val="24"/>
        </w:rPr>
      </w:pPr>
      <w:r w:rsidRPr="00A90F60">
        <w:rPr>
          <w:rFonts w:ascii="Times New Roman" w:eastAsia="Times New Roman" w:hAnsi="Times New Roman" w:cs="Times New Roman"/>
          <w:sz w:val="24"/>
          <w:szCs w:val="24"/>
        </w:rPr>
        <w:t xml:space="preserve">9. </w:t>
      </w:r>
      <w:r w:rsidRPr="00A90F60">
        <w:rPr>
          <w:rFonts w:ascii="Times New Roman" w:eastAsia="Times New Roman" w:hAnsi="Times New Roman" w:cs="Times New Roman"/>
          <w:b/>
          <w:sz w:val="24"/>
          <w:szCs w:val="24"/>
        </w:rPr>
        <w:t>Give voice to peacemakers on all sides during and after the unrest</w:t>
      </w:r>
      <w:r w:rsidRPr="00A90F60">
        <w:rPr>
          <w:rFonts w:ascii="Times New Roman" w:eastAsia="Times New Roman" w:hAnsi="Times New Roman" w:cs="Times New Roman"/>
          <w:sz w:val="24"/>
          <w:szCs w:val="24"/>
        </w:rPr>
        <w:t xml:space="preserve">. (If not peacemakers per se, at least endeavor to interview the most thoughtful, rather than the loudest or most angry, persons on all sides of the conflict). </w:t>
      </w:r>
    </w:p>
    <w:p w:rsidR="002D37F2" w:rsidRDefault="002D37F2" w:rsidP="007D1FA4">
      <w:pPr>
        <w:rPr>
          <w:rFonts w:ascii="Times New Roman" w:eastAsia="Times New Roman" w:hAnsi="Times New Roman" w:cs="Times New Roman"/>
          <w:sz w:val="24"/>
          <w:szCs w:val="24"/>
        </w:rPr>
      </w:pPr>
    </w:p>
    <w:p w:rsidR="00707274" w:rsidRDefault="00707274" w:rsidP="007D1FA4">
      <w:pPr>
        <w:rPr>
          <w:rFonts w:ascii="Times New Roman" w:eastAsia="Times New Roman" w:hAnsi="Times New Roman" w:cs="Times New Roman"/>
          <w:sz w:val="24"/>
          <w:szCs w:val="24"/>
        </w:rPr>
      </w:pPr>
    </w:p>
    <w:p w:rsidR="00707274" w:rsidRDefault="00707274" w:rsidP="007D1FA4">
      <w:pPr>
        <w:rPr>
          <w:rFonts w:ascii="Times New Roman" w:eastAsia="Times New Roman" w:hAnsi="Times New Roman" w:cs="Times New Roman"/>
          <w:sz w:val="24"/>
          <w:szCs w:val="24"/>
        </w:rPr>
      </w:pPr>
    </w:p>
    <w:p w:rsidR="002D37F2" w:rsidRDefault="002D37F2" w:rsidP="00707274">
      <w:pPr>
        <w:spacing w:line="360" w:lineRule="auto"/>
        <w:ind w:right="720"/>
        <w:rPr>
          <w:rFonts w:ascii="Times New Roman" w:hAnsi="Times New Roman"/>
          <w:sz w:val="24"/>
          <w:szCs w:val="24"/>
        </w:rPr>
      </w:pPr>
      <w:proofErr w:type="gramStart"/>
      <w:r w:rsidRPr="007D1FA4">
        <w:rPr>
          <w:rFonts w:ascii="Times New Roman" w:hAnsi="Times New Roman" w:cs="Times New Roman"/>
          <w:b/>
          <w:sz w:val="24"/>
          <w:szCs w:val="24"/>
          <w:u w:val="single"/>
        </w:rPr>
        <w:lastRenderedPageBreak/>
        <w:t>Connecting Peace and Electoral Journalism</w:t>
      </w:r>
      <w:r w:rsidRPr="00A67A40">
        <w:rPr>
          <w:rFonts w:ascii="Times New Roman" w:hAnsi="Times New Roman" w:cs="Times New Roman"/>
          <w:sz w:val="24"/>
          <w:szCs w:val="24"/>
        </w:rPr>
        <w:br/>
      </w:r>
      <w:r w:rsidR="007D1FA4">
        <w:rPr>
          <w:rFonts w:ascii="Times New Roman" w:hAnsi="Times New Roman"/>
          <w:sz w:val="24"/>
          <w:szCs w:val="24"/>
        </w:rPr>
        <w:br/>
      </w:r>
      <w:r>
        <w:rPr>
          <w:rFonts w:ascii="Times New Roman" w:hAnsi="Times New Roman"/>
          <w:sz w:val="24"/>
          <w:szCs w:val="24"/>
        </w:rPr>
        <w:t>1.</w:t>
      </w:r>
      <w:proofErr w:type="gramEnd"/>
      <w:r>
        <w:rPr>
          <w:rFonts w:ascii="Times New Roman" w:hAnsi="Times New Roman"/>
          <w:sz w:val="24"/>
          <w:szCs w:val="24"/>
        </w:rPr>
        <w:t xml:space="preserve"> </w:t>
      </w:r>
      <w:r w:rsidRPr="00F61A42">
        <w:rPr>
          <w:rFonts w:ascii="Times New Roman" w:hAnsi="Times New Roman"/>
          <w:sz w:val="24"/>
          <w:szCs w:val="24"/>
        </w:rPr>
        <w:t>AVOID portraying races as only between two candidates.  INSTEAD, give voices to multiple candidates, and to multiple players involved in the process, especially the public.</w:t>
      </w:r>
      <w:r w:rsidR="007D1FA4">
        <w:rPr>
          <w:rFonts w:ascii="Times New Roman" w:hAnsi="Times New Roman"/>
          <w:sz w:val="24"/>
          <w:szCs w:val="24"/>
        </w:rPr>
        <w:br/>
      </w:r>
      <w:r>
        <w:rPr>
          <w:rFonts w:ascii="Times New Roman" w:hAnsi="Times New Roman"/>
          <w:sz w:val="24"/>
          <w:szCs w:val="24"/>
        </w:rPr>
        <w:t xml:space="preserve">2. </w:t>
      </w:r>
      <w:r w:rsidRPr="00F61A42">
        <w:rPr>
          <w:rFonts w:ascii="Times New Roman" w:hAnsi="Times New Roman"/>
          <w:sz w:val="24"/>
          <w:szCs w:val="24"/>
        </w:rPr>
        <w:t>AVOID treating the election like a horse race. Polls and surveys are fine, but they are only a part of the story. INSTEAD, concentrate on issues of importance as identified by the public.</w:t>
      </w:r>
      <w:r w:rsidR="007D1FA4">
        <w:rPr>
          <w:rFonts w:ascii="Times New Roman" w:hAnsi="Times New Roman"/>
          <w:sz w:val="24"/>
          <w:szCs w:val="24"/>
        </w:rPr>
        <w:br/>
      </w:r>
      <w:r>
        <w:rPr>
          <w:rFonts w:ascii="Times New Roman" w:hAnsi="Times New Roman"/>
          <w:sz w:val="24"/>
          <w:szCs w:val="24"/>
        </w:rPr>
        <w:t xml:space="preserve">3. </w:t>
      </w:r>
      <w:r w:rsidRPr="00F61A42">
        <w:rPr>
          <w:rFonts w:ascii="Times New Roman" w:hAnsi="Times New Roman"/>
          <w:sz w:val="24"/>
          <w:szCs w:val="24"/>
        </w:rPr>
        <w:t>AVOID letting the candidates define themselves through what they say. INSTEAD, seek expert analysis of the veracity and logic of the candidates’ comments.</w:t>
      </w:r>
      <w:r w:rsidR="007D1FA4">
        <w:rPr>
          <w:rFonts w:ascii="Times New Roman" w:hAnsi="Times New Roman"/>
          <w:sz w:val="24"/>
          <w:szCs w:val="24"/>
        </w:rPr>
        <w:br/>
      </w:r>
      <w:r>
        <w:rPr>
          <w:rFonts w:ascii="Times New Roman" w:hAnsi="Times New Roman"/>
          <w:sz w:val="24"/>
          <w:szCs w:val="24"/>
        </w:rPr>
        <w:t xml:space="preserve">4. </w:t>
      </w:r>
      <w:r w:rsidRPr="00F61A42">
        <w:rPr>
          <w:rFonts w:ascii="Times New Roman" w:hAnsi="Times New Roman"/>
          <w:sz w:val="24"/>
          <w:szCs w:val="24"/>
        </w:rPr>
        <w:t>AVOID airing inflammatory, divisive, or violent statements by candidates. INSTEAD, edit these comments to eliminate these inflammatory statements. Or, broadcast these comments, and then offer analysis and criticism of what is being said.</w:t>
      </w:r>
      <w:r w:rsidR="007D1FA4">
        <w:rPr>
          <w:rFonts w:ascii="Times New Roman" w:hAnsi="Times New Roman"/>
          <w:sz w:val="24"/>
          <w:szCs w:val="24"/>
        </w:rPr>
        <w:br/>
      </w:r>
      <w:r>
        <w:rPr>
          <w:rFonts w:ascii="Times New Roman" w:hAnsi="Times New Roman"/>
          <w:sz w:val="24"/>
          <w:szCs w:val="24"/>
        </w:rPr>
        <w:t xml:space="preserve">5. </w:t>
      </w:r>
      <w:r w:rsidRPr="00F61A42">
        <w:rPr>
          <w:rFonts w:ascii="Times New Roman" w:hAnsi="Times New Roman"/>
          <w:sz w:val="24"/>
          <w:szCs w:val="24"/>
        </w:rPr>
        <w:t>AVOID airing comments and reports that encourage divisions within society. INSTEAD, insist on the candidates addressing issues that bring communities together.</w:t>
      </w:r>
      <w:r w:rsidR="007D1FA4">
        <w:rPr>
          <w:rFonts w:ascii="Times New Roman" w:hAnsi="Times New Roman"/>
          <w:sz w:val="24"/>
          <w:szCs w:val="24"/>
        </w:rPr>
        <w:br/>
      </w:r>
      <w:r>
        <w:rPr>
          <w:rFonts w:ascii="Times New Roman" w:hAnsi="Times New Roman"/>
          <w:sz w:val="24"/>
          <w:szCs w:val="24"/>
        </w:rPr>
        <w:t xml:space="preserve">6. </w:t>
      </w:r>
      <w:r w:rsidRPr="00F61A42">
        <w:rPr>
          <w:rFonts w:ascii="Times New Roman" w:hAnsi="Times New Roman"/>
          <w:sz w:val="24"/>
          <w:szCs w:val="24"/>
        </w:rPr>
        <w:t>AVOID letting candidates “get away” with using imprecise, emotive language. This includes name calling.  INSTEAD, hold candidates accountable for what they say, and use precise language as you discuss issues.</w:t>
      </w:r>
      <w:r w:rsidR="007D1FA4">
        <w:rPr>
          <w:rFonts w:ascii="Times New Roman" w:hAnsi="Times New Roman"/>
          <w:sz w:val="24"/>
          <w:szCs w:val="24"/>
        </w:rPr>
        <w:br/>
      </w:r>
      <w:r>
        <w:rPr>
          <w:rFonts w:ascii="Times New Roman" w:hAnsi="Times New Roman"/>
          <w:sz w:val="24"/>
          <w:szCs w:val="24"/>
        </w:rPr>
        <w:t xml:space="preserve">7. </w:t>
      </w:r>
      <w:r w:rsidRPr="00F61A42">
        <w:rPr>
          <w:rFonts w:ascii="Times New Roman" w:hAnsi="Times New Roman"/>
          <w:sz w:val="24"/>
          <w:szCs w:val="24"/>
        </w:rPr>
        <w:t xml:space="preserve">AVOID framing the election as </w:t>
      </w:r>
      <w:r>
        <w:rPr>
          <w:rFonts w:ascii="Times New Roman" w:hAnsi="Times New Roman"/>
          <w:sz w:val="24"/>
          <w:szCs w:val="24"/>
        </w:rPr>
        <w:t xml:space="preserve">“two people who hate each other” or </w:t>
      </w:r>
      <w:r w:rsidRPr="00F61A42">
        <w:rPr>
          <w:rFonts w:ascii="Times New Roman" w:hAnsi="Times New Roman"/>
          <w:sz w:val="24"/>
          <w:szCs w:val="24"/>
        </w:rPr>
        <w:t xml:space="preserve">“good guy” </w:t>
      </w:r>
      <w:r>
        <w:rPr>
          <w:rFonts w:ascii="Times New Roman" w:hAnsi="Times New Roman"/>
          <w:sz w:val="24"/>
          <w:szCs w:val="24"/>
        </w:rPr>
        <w:t>vs.</w:t>
      </w:r>
      <w:r w:rsidRPr="00F61A42">
        <w:rPr>
          <w:rFonts w:ascii="Times New Roman" w:hAnsi="Times New Roman"/>
          <w:sz w:val="24"/>
          <w:szCs w:val="24"/>
        </w:rPr>
        <w:t xml:space="preserve"> </w:t>
      </w:r>
      <w:r>
        <w:rPr>
          <w:rFonts w:ascii="Times New Roman" w:hAnsi="Times New Roman"/>
          <w:sz w:val="24"/>
          <w:szCs w:val="24"/>
        </w:rPr>
        <w:t>“bad guy.</w:t>
      </w:r>
      <w:r w:rsidRPr="00F61A42">
        <w:rPr>
          <w:rFonts w:ascii="Times New Roman" w:hAnsi="Times New Roman"/>
          <w:sz w:val="24"/>
          <w:szCs w:val="24"/>
        </w:rPr>
        <w:t>”</w:t>
      </w:r>
      <w:r>
        <w:rPr>
          <w:rFonts w:ascii="Times New Roman" w:hAnsi="Times New Roman"/>
          <w:sz w:val="24"/>
          <w:szCs w:val="24"/>
        </w:rPr>
        <w:t xml:space="preserve"> </w:t>
      </w:r>
      <w:r w:rsidRPr="00F61A42">
        <w:rPr>
          <w:rFonts w:ascii="Times New Roman" w:hAnsi="Times New Roman"/>
          <w:sz w:val="24"/>
          <w:szCs w:val="24"/>
        </w:rPr>
        <w:t xml:space="preserve">INSTEAD, </w:t>
      </w:r>
      <w:r>
        <w:rPr>
          <w:rFonts w:ascii="Times New Roman" w:hAnsi="Times New Roman"/>
          <w:sz w:val="24"/>
          <w:szCs w:val="24"/>
        </w:rPr>
        <w:t xml:space="preserve">if you choose to bring personality into the coverage, </w:t>
      </w:r>
      <w:r w:rsidRPr="00F61A42">
        <w:rPr>
          <w:rFonts w:ascii="Times New Roman" w:hAnsi="Times New Roman"/>
          <w:sz w:val="24"/>
          <w:szCs w:val="24"/>
        </w:rPr>
        <w:t xml:space="preserve">focus on the candidates’ personality traits that may impact their performance if elected. </w:t>
      </w:r>
      <w:r w:rsidR="007D1FA4">
        <w:rPr>
          <w:rFonts w:ascii="Times New Roman" w:hAnsi="Times New Roman"/>
          <w:sz w:val="24"/>
          <w:szCs w:val="24"/>
        </w:rPr>
        <w:br/>
      </w:r>
      <w:r>
        <w:rPr>
          <w:rFonts w:ascii="Times New Roman" w:hAnsi="Times New Roman"/>
          <w:sz w:val="24"/>
          <w:szCs w:val="24"/>
        </w:rPr>
        <w:t xml:space="preserve">8. </w:t>
      </w:r>
      <w:r w:rsidRPr="00F61A42">
        <w:rPr>
          <w:rFonts w:ascii="Times New Roman" w:hAnsi="Times New Roman"/>
          <w:sz w:val="24"/>
          <w:szCs w:val="24"/>
        </w:rPr>
        <w:t xml:space="preserve">AVOID unbalanced stories. INSTEAD, seek to balance each story </w:t>
      </w:r>
      <w:r>
        <w:rPr>
          <w:rFonts w:ascii="Times New Roman" w:hAnsi="Times New Roman"/>
          <w:sz w:val="24"/>
          <w:szCs w:val="24"/>
        </w:rPr>
        <w:t xml:space="preserve">(or coverage more broadly) </w:t>
      </w:r>
      <w:r w:rsidRPr="00F61A42">
        <w:rPr>
          <w:rFonts w:ascii="Times New Roman" w:hAnsi="Times New Roman"/>
          <w:sz w:val="24"/>
          <w:szCs w:val="24"/>
        </w:rPr>
        <w:t>with comments from the major parties or their supporters in the public.</w:t>
      </w:r>
      <w:r w:rsidR="007D1FA4">
        <w:rPr>
          <w:rFonts w:ascii="Times New Roman" w:hAnsi="Times New Roman"/>
          <w:sz w:val="24"/>
          <w:szCs w:val="24"/>
        </w:rPr>
        <w:br/>
      </w:r>
      <w:r>
        <w:rPr>
          <w:rFonts w:ascii="Times New Roman" w:hAnsi="Times New Roman"/>
          <w:sz w:val="24"/>
          <w:szCs w:val="24"/>
        </w:rPr>
        <w:t xml:space="preserve">9. </w:t>
      </w:r>
      <w:r w:rsidRPr="00F61A42">
        <w:rPr>
          <w:rFonts w:ascii="Times New Roman" w:hAnsi="Times New Roman"/>
          <w:sz w:val="24"/>
          <w:szCs w:val="24"/>
        </w:rPr>
        <w:t>AVOID letting candidates use you to spread their propaganda. INSTEAD, as you broadcast their statements, include a critical analysis of what is being said.</w:t>
      </w:r>
      <w:r w:rsidR="007D1FA4">
        <w:rPr>
          <w:rFonts w:ascii="Times New Roman" w:hAnsi="Times New Roman"/>
          <w:sz w:val="24"/>
          <w:szCs w:val="24"/>
        </w:rPr>
        <w:br/>
        <w:t>10.</w:t>
      </w:r>
      <w:r>
        <w:rPr>
          <w:rFonts w:ascii="Times New Roman" w:hAnsi="Times New Roman"/>
          <w:sz w:val="24"/>
          <w:szCs w:val="24"/>
        </w:rPr>
        <w:t xml:space="preserve"> </w:t>
      </w:r>
      <w:r w:rsidRPr="00F61A42">
        <w:rPr>
          <w:rFonts w:ascii="Times New Roman" w:hAnsi="Times New Roman"/>
          <w:sz w:val="24"/>
          <w:szCs w:val="24"/>
        </w:rPr>
        <w:t>AVOID stories that give opinions/sound bites only from leaders. INSTEAD, center stories around everyday people, their concerns and perceptions about the candidates and process.</w:t>
      </w:r>
    </w:p>
    <w:p w:rsidR="002D37F2" w:rsidRDefault="002D37F2" w:rsidP="007D1FA4">
      <w:pPr>
        <w:ind w:right="720"/>
        <w:rPr>
          <w:rFonts w:ascii="Times New Roman" w:hAnsi="Times New Roman"/>
          <w:sz w:val="24"/>
          <w:szCs w:val="24"/>
        </w:rPr>
      </w:pPr>
    </w:p>
    <w:p w:rsidR="00707274" w:rsidRDefault="00707274" w:rsidP="007D1FA4">
      <w:pPr>
        <w:ind w:right="720"/>
        <w:rPr>
          <w:rFonts w:ascii="Times New Roman" w:hAnsi="Times New Roman"/>
          <w:sz w:val="24"/>
          <w:szCs w:val="24"/>
        </w:rPr>
      </w:pPr>
    </w:p>
    <w:p w:rsidR="00707274" w:rsidRDefault="00707274" w:rsidP="007D1FA4">
      <w:pPr>
        <w:ind w:right="720"/>
        <w:rPr>
          <w:rFonts w:ascii="Times New Roman" w:hAnsi="Times New Roman"/>
          <w:sz w:val="24"/>
          <w:szCs w:val="24"/>
        </w:rPr>
      </w:pPr>
    </w:p>
    <w:p w:rsidR="002D37F2" w:rsidRPr="002D37F2" w:rsidRDefault="002D37F2" w:rsidP="00707274">
      <w:pPr>
        <w:spacing w:line="360" w:lineRule="auto"/>
        <w:ind w:right="720"/>
        <w:rPr>
          <w:rFonts w:ascii="Times New Roman" w:hAnsi="Times New Roman"/>
          <w:b/>
          <w:sz w:val="24"/>
          <w:szCs w:val="24"/>
          <w:u w:val="single"/>
        </w:rPr>
      </w:pPr>
      <w:proofErr w:type="gramStart"/>
      <w:r w:rsidRPr="002D37F2">
        <w:rPr>
          <w:rFonts w:ascii="Times New Roman" w:hAnsi="Times New Roman"/>
          <w:b/>
          <w:sz w:val="24"/>
          <w:szCs w:val="24"/>
          <w:u w:val="single"/>
        </w:rPr>
        <w:lastRenderedPageBreak/>
        <w:t>Guidelines for responsibly covering migrants (refugees, IDP’s, immigrants, etc.)</w:t>
      </w:r>
      <w:proofErr w:type="gramEnd"/>
    </w:p>
    <w:p w:rsidR="002D37F2" w:rsidRDefault="002D37F2" w:rsidP="00707274">
      <w:pPr>
        <w:spacing w:line="360" w:lineRule="auto"/>
        <w:ind w:right="720"/>
        <w:rPr>
          <w:rFonts w:ascii="Times New Roman" w:hAnsi="Times New Roman" w:cs="Times New Roman"/>
          <w:sz w:val="24"/>
          <w:szCs w:val="24"/>
        </w:rPr>
      </w:pPr>
      <w:r w:rsidRPr="2C37E24A">
        <w:rPr>
          <w:rFonts w:ascii="Times New Roman" w:eastAsia="Times New Roman" w:hAnsi="Times New Roman" w:cs="Times New Roman"/>
          <w:sz w:val="24"/>
          <w:szCs w:val="24"/>
        </w:rPr>
        <w:t xml:space="preserve">1. </w:t>
      </w:r>
      <w:r w:rsidRPr="00707274">
        <w:rPr>
          <w:rFonts w:ascii="Times New Roman" w:eastAsia="Times New Roman" w:hAnsi="Times New Roman" w:cs="Times New Roman"/>
          <w:b/>
          <w:sz w:val="24"/>
          <w:szCs w:val="24"/>
        </w:rPr>
        <w:t>Consider the consequences</w:t>
      </w:r>
      <w:r w:rsidRPr="2C37E24A">
        <w:rPr>
          <w:rFonts w:ascii="Times New Roman" w:eastAsia="Times New Roman" w:hAnsi="Times New Roman" w:cs="Times New Roman"/>
          <w:sz w:val="24"/>
          <w:szCs w:val="24"/>
        </w:rPr>
        <w:t xml:space="preserve">. Ask—what impact </w:t>
      </w:r>
      <w:proofErr w:type="gramStart"/>
      <w:r w:rsidRPr="2C37E24A">
        <w:rPr>
          <w:rFonts w:ascii="Times New Roman" w:eastAsia="Times New Roman" w:hAnsi="Times New Roman" w:cs="Times New Roman"/>
          <w:sz w:val="24"/>
          <w:szCs w:val="24"/>
        </w:rPr>
        <w:t>could the interview/story</w:t>
      </w:r>
      <w:proofErr w:type="gramEnd"/>
      <w:r w:rsidRPr="2C37E24A">
        <w:rPr>
          <w:rFonts w:ascii="Times New Roman" w:eastAsia="Times New Roman" w:hAnsi="Times New Roman" w:cs="Times New Roman"/>
          <w:sz w:val="24"/>
          <w:szCs w:val="24"/>
        </w:rPr>
        <w:t xml:space="preserve"> have on A. </w:t>
      </w:r>
      <w:proofErr w:type="gramStart"/>
      <w:r w:rsidRPr="2C37E24A">
        <w:rPr>
          <w:rFonts w:ascii="Times New Roman" w:eastAsia="Times New Roman" w:hAnsi="Times New Roman" w:cs="Times New Roman"/>
          <w:sz w:val="24"/>
          <w:szCs w:val="24"/>
        </w:rPr>
        <w:t>The refugee/migrant’s well-being; B.</w:t>
      </w:r>
      <w:proofErr w:type="gramEnd"/>
      <w:r w:rsidRPr="2C37E24A">
        <w:rPr>
          <w:rFonts w:ascii="Times New Roman" w:eastAsia="Times New Roman" w:hAnsi="Times New Roman" w:cs="Times New Roman"/>
          <w:sz w:val="24"/>
          <w:szCs w:val="24"/>
        </w:rPr>
        <w:t xml:space="preserve"> </w:t>
      </w:r>
      <w:proofErr w:type="gramStart"/>
      <w:r w:rsidRPr="2C37E24A">
        <w:rPr>
          <w:rFonts w:ascii="Times New Roman" w:eastAsia="Times New Roman" w:hAnsi="Times New Roman" w:cs="Times New Roman"/>
          <w:sz w:val="24"/>
          <w:szCs w:val="24"/>
        </w:rPr>
        <w:t>The well-being of the migrant’s family/associates back home; C.</w:t>
      </w:r>
      <w:proofErr w:type="gramEnd"/>
      <w:r w:rsidRPr="2C37E24A">
        <w:rPr>
          <w:rFonts w:ascii="Times New Roman" w:eastAsia="Times New Roman" w:hAnsi="Times New Roman" w:cs="Times New Roman"/>
          <w:sz w:val="24"/>
          <w:szCs w:val="24"/>
        </w:rPr>
        <w:t xml:space="preserve"> </w:t>
      </w:r>
      <w:proofErr w:type="gramStart"/>
      <w:r w:rsidRPr="2C37E24A">
        <w:rPr>
          <w:rFonts w:ascii="Times New Roman" w:eastAsia="Times New Roman" w:hAnsi="Times New Roman" w:cs="Times New Roman"/>
          <w:sz w:val="24"/>
          <w:szCs w:val="24"/>
        </w:rPr>
        <w:t>The well-being of other migrants; D.</w:t>
      </w:r>
      <w:proofErr w:type="gramEnd"/>
      <w:r w:rsidRPr="2C37E24A">
        <w:rPr>
          <w:rFonts w:ascii="Times New Roman" w:eastAsia="Times New Roman" w:hAnsi="Times New Roman" w:cs="Times New Roman"/>
          <w:sz w:val="24"/>
          <w:szCs w:val="24"/>
        </w:rPr>
        <w:t xml:space="preserve"> The ability of NGO’s/aid agencies to meet migrants' basic needs.</w:t>
      </w:r>
      <w:r w:rsidR="007D1FA4">
        <w:rPr>
          <w:rFonts w:ascii="Times New Roman" w:hAnsi="Times New Roman" w:cs="Times New Roman"/>
          <w:sz w:val="24"/>
          <w:szCs w:val="24"/>
        </w:rPr>
        <w:br/>
      </w:r>
      <w:r w:rsidRPr="00777A70">
        <w:rPr>
          <w:rFonts w:ascii="Times New Roman" w:hAnsi="Times New Roman" w:cs="Times New Roman"/>
          <w:sz w:val="24"/>
          <w:szCs w:val="24"/>
        </w:rPr>
        <w:t xml:space="preserve">2. Give more leeway in granting </w:t>
      </w:r>
      <w:r w:rsidRPr="00707274">
        <w:rPr>
          <w:rFonts w:ascii="Times New Roman" w:hAnsi="Times New Roman" w:cs="Times New Roman"/>
          <w:b/>
          <w:sz w:val="24"/>
          <w:szCs w:val="24"/>
        </w:rPr>
        <w:t>anonymous or first name only interviews</w:t>
      </w:r>
      <w:r w:rsidRPr="00777A70">
        <w:rPr>
          <w:rFonts w:ascii="Times New Roman" w:hAnsi="Times New Roman" w:cs="Times New Roman"/>
          <w:sz w:val="24"/>
          <w:szCs w:val="24"/>
        </w:rPr>
        <w:t>, since displaced persons and their families may face persecution or even violence if their identi</w:t>
      </w:r>
      <w:r>
        <w:rPr>
          <w:rFonts w:ascii="Times New Roman" w:hAnsi="Times New Roman" w:cs="Times New Roman"/>
          <w:sz w:val="24"/>
          <w:szCs w:val="24"/>
        </w:rPr>
        <w:t>ti</w:t>
      </w:r>
      <w:r w:rsidRPr="00777A70">
        <w:rPr>
          <w:rFonts w:ascii="Times New Roman" w:hAnsi="Times New Roman" w:cs="Times New Roman"/>
          <w:sz w:val="24"/>
          <w:szCs w:val="24"/>
        </w:rPr>
        <w:t xml:space="preserve">es are revealed. </w:t>
      </w:r>
      <w:r w:rsidR="007D1FA4">
        <w:rPr>
          <w:rFonts w:ascii="Times New Roman" w:hAnsi="Times New Roman" w:cs="Times New Roman"/>
          <w:sz w:val="24"/>
          <w:szCs w:val="24"/>
        </w:rPr>
        <w:br/>
      </w:r>
      <w:r w:rsidRPr="00777A70">
        <w:rPr>
          <w:rFonts w:ascii="Times New Roman" w:hAnsi="Times New Roman" w:cs="Times New Roman"/>
          <w:sz w:val="24"/>
          <w:szCs w:val="24"/>
        </w:rPr>
        <w:t xml:space="preserve">3. </w:t>
      </w:r>
      <w:proofErr w:type="gramStart"/>
      <w:r w:rsidRPr="00707274">
        <w:rPr>
          <w:rFonts w:ascii="Times New Roman" w:hAnsi="Times New Roman" w:cs="Times New Roman"/>
          <w:b/>
          <w:sz w:val="24"/>
          <w:szCs w:val="24"/>
        </w:rPr>
        <w:t>Be</w:t>
      </w:r>
      <w:proofErr w:type="gramEnd"/>
      <w:r w:rsidRPr="00707274">
        <w:rPr>
          <w:rFonts w:ascii="Times New Roman" w:hAnsi="Times New Roman" w:cs="Times New Roman"/>
          <w:b/>
          <w:sz w:val="24"/>
          <w:szCs w:val="24"/>
        </w:rPr>
        <w:t xml:space="preserve"> sympathetic</w:t>
      </w:r>
      <w:r w:rsidRPr="00777A70">
        <w:rPr>
          <w:rFonts w:ascii="Times New Roman" w:hAnsi="Times New Roman" w:cs="Times New Roman"/>
          <w:sz w:val="24"/>
          <w:szCs w:val="24"/>
        </w:rPr>
        <w:t xml:space="preserve">, and ease into discussions about traumatic or sensitive events. </w:t>
      </w:r>
      <w:r w:rsidR="007D1FA4">
        <w:rPr>
          <w:rFonts w:ascii="Times New Roman" w:hAnsi="Times New Roman" w:cs="Times New Roman"/>
          <w:sz w:val="24"/>
          <w:szCs w:val="24"/>
        </w:rPr>
        <w:br/>
      </w:r>
      <w:r>
        <w:rPr>
          <w:rFonts w:ascii="Times New Roman" w:hAnsi="Times New Roman" w:cs="Times New Roman"/>
          <w:sz w:val="24"/>
          <w:szCs w:val="24"/>
        </w:rPr>
        <w:t>4</w:t>
      </w:r>
      <w:r w:rsidRPr="00777A70">
        <w:rPr>
          <w:rFonts w:ascii="Times New Roman" w:hAnsi="Times New Roman" w:cs="Times New Roman"/>
          <w:sz w:val="24"/>
          <w:szCs w:val="24"/>
        </w:rPr>
        <w:t xml:space="preserve">. </w:t>
      </w:r>
      <w:r w:rsidRPr="00707274">
        <w:rPr>
          <w:rFonts w:ascii="Times New Roman" w:hAnsi="Times New Roman" w:cs="Times New Roman"/>
          <w:b/>
          <w:sz w:val="24"/>
          <w:szCs w:val="24"/>
        </w:rPr>
        <w:t>Avoid spreading propaganda</w:t>
      </w:r>
      <w:r w:rsidRPr="00777A70">
        <w:rPr>
          <w:rFonts w:ascii="Times New Roman" w:hAnsi="Times New Roman" w:cs="Times New Roman"/>
          <w:sz w:val="24"/>
          <w:szCs w:val="24"/>
        </w:rPr>
        <w:t xml:space="preserve">, regardless of the source. Even refugees and those who serve them have an agenda. </w:t>
      </w:r>
      <w:r w:rsidR="007D1FA4">
        <w:rPr>
          <w:rFonts w:ascii="Times New Roman" w:hAnsi="Times New Roman" w:cs="Times New Roman"/>
          <w:sz w:val="24"/>
          <w:szCs w:val="24"/>
        </w:rPr>
        <w:br/>
      </w:r>
      <w:r w:rsidRPr="2C37E24A">
        <w:rPr>
          <w:rFonts w:ascii="Times New Roman" w:eastAsia="Times New Roman" w:hAnsi="Times New Roman" w:cs="Times New Roman"/>
          <w:sz w:val="24"/>
          <w:szCs w:val="24"/>
        </w:rPr>
        <w:t>5. In refugee camps</w:t>
      </w:r>
      <w:r>
        <w:rPr>
          <w:rFonts w:ascii="Times New Roman" w:eastAsia="Times New Roman" w:hAnsi="Times New Roman" w:cs="Times New Roman"/>
          <w:sz w:val="24"/>
          <w:szCs w:val="24"/>
        </w:rPr>
        <w:t xml:space="preserve"> and tent cities</w:t>
      </w:r>
      <w:r w:rsidRPr="2C37E24A">
        <w:rPr>
          <w:rFonts w:ascii="Times New Roman" w:eastAsia="Times New Roman" w:hAnsi="Times New Roman" w:cs="Times New Roman"/>
          <w:sz w:val="24"/>
          <w:szCs w:val="24"/>
        </w:rPr>
        <w:t xml:space="preserve">, be especially careful to </w:t>
      </w:r>
      <w:r w:rsidRPr="00707274">
        <w:rPr>
          <w:rFonts w:ascii="Times New Roman" w:eastAsia="Times New Roman" w:hAnsi="Times New Roman" w:cs="Times New Roman"/>
          <w:b/>
          <w:sz w:val="24"/>
          <w:szCs w:val="24"/>
        </w:rPr>
        <w:t>avoid spreading rumors</w:t>
      </w:r>
      <w:r w:rsidRPr="2C37E24A">
        <w:rPr>
          <w:rFonts w:ascii="Times New Roman" w:eastAsia="Times New Roman" w:hAnsi="Times New Roman" w:cs="Times New Roman"/>
          <w:sz w:val="24"/>
          <w:szCs w:val="24"/>
        </w:rPr>
        <w:t>, and be vigilant about squashing false rumors. (Imagine the impact, for example, of a rumor that food deliveries are being cut off, or that Ebola is present in the camp). This is especially true for social media. Remember, verify.</w:t>
      </w:r>
      <w:r w:rsidR="007D1FA4">
        <w:rPr>
          <w:rFonts w:ascii="Times New Roman" w:hAnsi="Times New Roman" w:cs="Times New Roman"/>
          <w:sz w:val="24"/>
          <w:szCs w:val="24"/>
        </w:rPr>
        <w:br/>
      </w:r>
      <w:r>
        <w:rPr>
          <w:rFonts w:ascii="Times New Roman" w:hAnsi="Times New Roman" w:cs="Times New Roman"/>
          <w:sz w:val="24"/>
          <w:szCs w:val="24"/>
        </w:rPr>
        <w:t>6</w:t>
      </w:r>
      <w:r w:rsidRPr="00777A70">
        <w:rPr>
          <w:rFonts w:ascii="Times New Roman" w:hAnsi="Times New Roman" w:cs="Times New Roman"/>
          <w:sz w:val="24"/>
          <w:szCs w:val="24"/>
        </w:rPr>
        <w:t xml:space="preserve">. </w:t>
      </w:r>
      <w:r w:rsidRPr="00707274">
        <w:rPr>
          <w:rFonts w:ascii="Times New Roman" w:hAnsi="Times New Roman" w:cs="Times New Roman"/>
          <w:b/>
          <w:sz w:val="24"/>
          <w:szCs w:val="24"/>
        </w:rPr>
        <w:t>Don’t use language or images that rely on or reinforce stereotypes</w:t>
      </w:r>
      <w:r w:rsidRPr="00777A70">
        <w:rPr>
          <w:rFonts w:ascii="Times New Roman" w:hAnsi="Times New Roman" w:cs="Times New Roman"/>
          <w:sz w:val="24"/>
          <w:szCs w:val="24"/>
        </w:rPr>
        <w:t xml:space="preserve">, racism, sexism, or xenophobia. </w:t>
      </w:r>
      <w:r w:rsidR="007D1FA4">
        <w:rPr>
          <w:rFonts w:ascii="Times New Roman" w:hAnsi="Times New Roman" w:cs="Times New Roman"/>
          <w:sz w:val="24"/>
          <w:szCs w:val="24"/>
        </w:rPr>
        <w:br/>
      </w:r>
      <w:r w:rsidRPr="2C37E24A">
        <w:rPr>
          <w:rFonts w:ascii="Times New Roman" w:eastAsia="Times New Roman" w:hAnsi="Times New Roman" w:cs="Times New Roman"/>
          <w:sz w:val="24"/>
          <w:szCs w:val="24"/>
        </w:rPr>
        <w:t xml:space="preserve">7. Always </w:t>
      </w:r>
      <w:r w:rsidRPr="00707274">
        <w:rPr>
          <w:rFonts w:ascii="Times New Roman" w:eastAsia="Times New Roman" w:hAnsi="Times New Roman" w:cs="Times New Roman"/>
          <w:b/>
          <w:sz w:val="24"/>
          <w:szCs w:val="24"/>
        </w:rPr>
        <w:t>ask permission before taking any photograph</w:t>
      </w:r>
      <w:r w:rsidRPr="2C37E24A">
        <w:rPr>
          <w:rFonts w:ascii="Times New Roman" w:eastAsia="Times New Roman" w:hAnsi="Times New Roman" w:cs="Times New Roman"/>
          <w:sz w:val="24"/>
          <w:szCs w:val="24"/>
        </w:rPr>
        <w:t>. (See #2)</w:t>
      </w:r>
      <w:r w:rsidR="007D1FA4">
        <w:rPr>
          <w:rFonts w:ascii="Times New Roman" w:hAnsi="Times New Roman" w:cs="Times New Roman"/>
          <w:sz w:val="24"/>
          <w:szCs w:val="24"/>
        </w:rPr>
        <w:br/>
      </w:r>
      <w:r>
        <w:rPr>
          <w:rFonts w:ascii="Times New Roman" w:hAnsi="Times New Roman" w:cs="Times New Roman"/>
          <w:sz w:val="24"/>
          <w:szCs w:val="24"/>
        </w:rPr>
        <w:t>8</w:t>
      </w:r>
      <w:r w:rsidRPr="00777A70">
        <w:rPr>
          <w:rFonts w:ascii="Times New Roman" w:hAnsi="Times New Roman" w:cs="Times New Roman"/>
          <w:sz w:val="24"/>
          <w:szCs w:val="24"/>
        </w:rPr>
        <w:t xml:space="preserve">. </w:t>
      </w:r>
      <w:r w:rsidRPr="00707274">
        <w:rPr>
          <w:rFonts w:ascii="Times New Roman" w:hAnsi="Times New Roman" w:cs="Times New Roman"/>
          <w:b/>
          <w:sz w:val="24"/>
          <w:szCs w:val="24"/>
        </w:rPr>
        <w:t>Proactively investigate and report refugee stories that offer counter-narratives</w:t>
      </w:r>
      <w:r>
        <w:rPr>
          <w:rFonts w:ascii="Times New Roman" w:hAnsi="Times New Roman" w:cs="Times New Roman"/>
          <w:sz w:val="24"/>
          <w:szCs w:val="24"/>
        </w:rPr>
        <w:t xml:space="preserve"> that debunk stereotyp</w:t>
      </w:r>
      <w:r w:rsidRPr="00777A70">
        <w:rPr>
          <w:rFonts w:ascii="Times New Roman" w:hAnsi="Times New Roman" w:cs="Times New Roman"/>
          <w:sz w:val="24"/>
          <w:szCs w:val="24"/>
        </w:rPr>
        <w:t xml:space="preserve">es and challenge exclusively negative narratives. </w:t>
      </w:r>
      <w:r w:rsidR="007D1FA4">
        <w:rPr>
          <w:rFonts w:ascii="Times New Roman" w:hAnsi="Times New Roman" w:cs="Times New Roman"/>
          <w:sz w:val="24"/>
          <w:szCs w:val="24"/>
        </w:rPr>
        <w:br/>
      </w:r>
      <w:r>
        <w:rPr>
          <w:rFonts w:ascii="Times New Roman" w:hAnsi="Times New Roman" w:cs="Times New Roman"/>
          <w:sz w:val="24"/>
          <w:szCs w:val="24"/>
        </w:rPr>
        <w:t>9</w:t>
      </w:r>
      <w:r w:rsidRPr="00777A70">
        <w:rPr>
          <w:rFonts w:ascii="Times New Roman" w:hAnsi="Times New Roman" w:cs="Times New Roman"/>
          <w:sz w:val="24"/>
          <w:szCs w:val="24"/>
        </w:rPr>
        <w:t xml:space="preserve">. </w:t>
      </w:r>
      <w:r w:rsidRPr="00707274">
        <w:rPr>
          <w:rFonts w:ascii="Times New Roman" w:hAnsi="Times New Roman" w:cs="Times New Roman"/>
          <w:b/>
          <w:sz w:val="24"/>
          <w:szCs w:val="24"/>
        </w:rPr>
        <w:t>Partner with and employ reporting partners who are themselves displaced or migrants</w:t>
      </w:r>
      <w:r w:rsidRPr="00777A70">
        <w:rPr>
          <w:rFonts w:ascii="Times New Roman" w:hAnsi="Times New Roman" w:cs="Times New Roman"/>
          <w:sz w:val="24"/>
          <w:szCs w:val="24"/>
        </w:rPr>
        <w:t xml:space="preserve">. </w:t>
      </w:r>
      <w:r w:rsidR="007D1FA4">
        <w:rPr>
          <w:rFonts w:ascii="Times New Roman" w:hAnsi="Times New Roman" w:cs="Times New Roman"/>
          <w:sz w:val="24"/>
          <w:szCs w:val="24"/>
        </w:rPr>
        <w:br/>
      </w:r>
      <w:r>
        <w:rPr>
          <w:rFonts w:ascii="Times New Roman" w:hAnsi="Times New Roman" w:cs="Times New Roman"/>
          <w:sz w:val="24"/>
          <w:szCs w:val="24"/>
        </w:rPr>
        <w:t>10</w:t>
      </w:r>
      <w:r w:rsidRPr="00777A70">
        <w:rPr>
          <w:rFonts w:ascii="Times New Roman" w:hAnsi="Times New Roman" w:cs="Times New Roman"/>
          <w:sz w:val="24"/>
          <w:szCs w:val="24"/>
        </w:rPr>
        <w:t xml:space="preserve">. </w:t>
      </w:r>
      <w:bookmarkStart w:id="0" w:name="_GoBack"/>
      <w:r w:rsidRPr="00707274">
        <w:rPr>
          <w:rFonts w:ascii="Times New Roman" w:hAnsi="Times New Roman" w:cs="Times New Roman"/>
          <w:b/>
          <w:sz w:val="24"/>
          <w:szCs w:val="24"/>
        </w:rPr>
        <w:t>Humanize individuals and their stories</w:t>
      </w:r>
      <w:bookmarkEnd w:id="0"/>
      <w:r w:rsidRPr="00777A70">
        <w:rPr>
          <w:rFonts w:ascii="Times New Roman" w:hAnsi="Times New Roman" w:cs="Times New Roman"/>
          <w:sz w:val="24"/>
          <w:szCs w:val="24"/>
        </w:rPr>
        <w:t xml:space="preserve">. Look for examples that illustrate larger statistics or trends. </w:t>
      </w:r>
    </w:p>
    <w:p w:rsidR="00A90F60" w:rsidRPr="00A90F60" w:rsidRDefault="00A90F60" w:rsidP="007D1FA4">
      <w:pPr>
        <w:rPr>
          <w:rFonts w:ascii="Times New Roman" w:hAnsi="Times New Roman" w:cs="Times New Roman"/>
          <w:sz w:val="24"/>
          <w:szCs w:val="24"/>
        </w:rPr>
      </w:pPr>
    </w:p>
    <w:sectPr w:rsidR="00A90F60" w:rsidRPr="00A90F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819" w:rsidRDefault="00D35819" w:rsidP="00A90F60">
      <w:pPr>
        <w:spacing w:after="0" w:line="240" w:lineRule="auto"/>
      </w:pPr>
      <w:r>
        <w:separator/>
      </w:r>
    </w:p>
  </w:endnote>
  <w:endnote w:type="continuationSeparator" w:id="0">
    <w:p w:rsidR="00D35819" w:rsidRDefault="00D35819" w:rsidP="00A9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819" w:rsidRDefault="00D35819" w:rsidP="00A90F60">
      <w:pPr>
        <w:spacing w:after="0" w:line="240" w:lineRule="auto"/>
      </w:pPr>
      <w:r>
        <w:separator/>
      </w:r>
    </w:p>
  </w:footnote>
  <w:footnote w:type="continuationSeparator" w:id="0">
    <w:p w:rsidR="00D35819" w:rsidRDefault="00D35819" w:rsidP="00A90F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60"/>
    <w:rsid w:val="002D37F2"/>
    <w:rsid w:val="005E4E49"/>
    <w:rsid w:val="00707274"/>
    <w:rsid w:val="007D1FA4"/>
    <w:rsid w:val="00A730D2"/>
    <w:rsid w:val="00A90F60"/>
    <w:rsid w:val="00D3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F60"/>
    <w:rPr>
      <w:color w:val="0000FF" w:themeColor="hyperlink"/>
      <w:u w:val="single"/>
    </w:rPr>
  </w:style>
  <w:style w:type="paragraph" w:styleId="ListParagraph">
    <w:name w:val="List Paragraph"/>
    <w:basedOn w:val="Normal"/>
    <w:uiPriority w:val="34"/>
    <w:qFormat/>
    <w:rsid w:val="00A90F60"/>
    <w:pPr>
      <w:ind w:left="720"/>
      <w:contextualSpacing/>
    </w:pPr>
  </w:style>
  <w:style w:type="paragraph" w:styleId="EndnoteText">
    <w:name w:val="endnote text"/>
    <w:basedOn w:val="Normal"/>
    <w:link w:val="EndnoteTextChar"/>
    <w:uiPriority w:val="99"/>
    <w:semiHidden/>
    <w:unhideWhenUsed/>
    <w:rsid w:val="00A90F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0F60"/>
    <w:rPr>
      <w:sz w:val="20"/>
      <w:szCs w:val="20"/>
    </w:rPr>
  </w:style>
  <w:style w:type="character" w:styleId="EndnoteReference">
    <w:name w:val="endnote reference"/>
    <w:basedOn w:val="DefaultParagraphFont"/>
    <w:uiPriority w:val="99"/>
    <w:semiHidden/>
    <w:unhideWhenUsed/>
    <w:rsid w:val="00A90F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F60"/>
    <w:rPr>
      <w:color w:val="0000FF" w:themeColor="hyperlink"/>
      <w:u w:val="single"/>
    </w:rPr>
  </w:style>
  <w:style w:type="paragraph" w:styleId="ListParagraph">
    <w:name w:val="List Paragraph"/>
    <w:basedOn w:val="Normal"/>
    <w:uiPriority w:val="34"/>
    <w:qFormat/>
    <w:rsid w:val="00A90F60"/>
    <w:pPr>
      <w:ind w:left="720"/>
      <w:contextualSpacing/>
    </w:pPr>
  </w:style>
  <w:style w:type="paragraph" w:styleId="EndnoteText">
    <w:name w:val="endnote text"/>
    <w:basedOn w:val="Normal"/>
    <w:link w:val="EndnoteTextChar"/>
    <w:uiPriority w:val="99"/>
    <w:semiHidden/>
    <w:unhideWhenUsed/>
    <w:rsid w:val="00A90F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0F60"/>
    <w:rPr>
      <w:sz w:val="20"/>
      <w:szCs w:val="20"/>
    </w:rPr>
  </w:style>
  <w:style w:type="character" w:styleId="EndnoteReference">
    <w:name w:val="endnote reference"/>
    <w:basedOn w:val="DefaultParagraphFont"/>
    <w:uiPriority w:val="99"/>
    <w:semiHidden/>
    <w:unhideWhenUsed/>
    <w:rsid w:val="00A90F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edu/peacecenter" TargetMode="External"/><Relationship Id="rId3" Type="http://schemas.openxmlformats.org/officeDocument/2006/relationships/settings" Target="settings.xml"/><Relationship Id="rId7" Type="http://schemas.openxmlformats.org/officeDocument/2006/relationships/hyperlink" Target="mailto:steve.youngblood@park.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Park University</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University</dc:creator>
  <cp:lastModifiedBy>Park University</cp:lastModifiedBy>
  <cp:revision>2</cp:revision>
  <dcterms:created xsi:type="dcterms:W3CDTF">2016-03-23T19:04:00Z</dcterms:created>
  <dcterms:modified xsi:type="dcterms:W3CDTF">2016-03-23T19:04:00Z</dcterms:modified>
</cp:coreProperties>
</file>