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DC" w:rsidRPr="00706BBF" w:rsidRDefault="000339DC" w:rsidP="000339DC">
      <w:pPr>
        <w:pStyle w:val="NormalWeb"/>
        <w:spacing w:before="0" w:beforeAutospacing="0" w:after="360" w:afterAutospacing="0" w:line="276" w:lineRule="auto"/>
        <w:rPr>
          <w:b/>
        </w:rPr>
      </w:pPr>
      <w:proofErr w:type="gramStart"/>
      <w:r w:rsidRPr="00706BBF">
        <w:rPr>
          <w:b/>
        </w:rPr>
        <w:t>Guidelines for Covering Migrants</w:t>
      </w:r>
      <w:r w:rsidR="006155A1">
        <w:rPr>
          <w:b/>
        </w:rPr>
        <w:t>—Refugees, IDP’s, Immigrants</w:t>
      </w:r>
      <w:r w:rsidRPr="00706BBF">
        <w:rPr>
          <w:b/>
        </w:rPr>
        <w:br/>
      </w:r>
      <w:r w:rsidRPr="00706BBF">
        <w:t>1.</w:t>
      </w:r>
      <w:proofErr w:type="gramEnd"/>
      <w:r w:rsidRPr="00706BBF">
        <w:t xml:space="preserve"> Consider the consequences. Ask—what impact </w:t>
      </w:r>
      <w:proofErr w:type="gramStart"/>
      <w:r w:rsidRPr="00706BBF">
        <w:t>could the interview/story</w:t>
      </w:r>
      <w:proofErr w:type="gramEnd"/>
      <w:r w:rsidRPr="00706BBF">
        <w:t xml:space="preserve"> have on A. </w:t>
      </w:r>
      <w:proofErr w:type="gramStart"/>
      <w:r w:rsidRPr="00706BBF">
        <w:t>The refugee/migrant’s well-being; B.</w:t>
      </w:r>
      <w:proofErr w:type="gramEnd"/>
      <w:r w:rsidRPr="00706BBF">
        <w:t xml:space="preserve"> </w:t>
      </w:r>
      <w:proofErr w:type="gramStart"/>
      <w:r w:rsidRPr="00706BBF">
        <w:t>The well-being of the migrant’s family/associates back home; C.</w:t>
      </w:r>
      <w:proofErr w:type="gramEnd"/>
      <w:r w:rsidRPr="00706BBF">
        <w:t xml:space="preserve"> </w:t>
      </w:r>
      <w:proofErr w:type="gramStart"/>
      <w:r w:rsidRPr="00706BBF">
        <w:t>The well-being of other migrants; D.</w:t>
      </w:r>
      <w:proofErr w:type="gramEnd"/>
      <w:r w:rsidRPr="00706BBF">
        <w:t xml:space="preserve"> The ability of NGO’s/aid agencies to meet migrants basic needs.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2. Give more leeway in granting anonymous or first name only interviews, since displaced persons and their families may face persecution or even violence if their identities are revealed. </w:t>
      </w:r>
      <w:bookmarkStart w:id="0" w:name="_GoBack"/>
      <w:bookmarkEnd w:id="0"/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6BBF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06BBF">
        <w:rPr>
          <w:rFonts w:ascii="Times New Roman" w:hAnsi="Times New Roman" w:cs="Times New Roman"/>
          <w:sz w:val="24"/>
          <w:szCs w:val="24"/>
        </w:rPr>
        <w:t xml:space="preserve"> sympathetic, and ease into discussions about traumatic or sensitive events. 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4. Avoid spreading propaganda, regardless of the source. Even refugees and those who serve them have an agenda. 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>5. In refugee camps, be especially careful to avoid spreading rumors, and be vigilant about squashing false rumors. (Imagine, for example, a rumor that food deliveries are being cut off, or that Ebola is present in the camp). This is especially true for social media. Remember, verify.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6. Don’t use language or images that rely on or reinforce stereotypes, racism, sexism, or xenophobia. 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>7. Always ask permission before taking and using any photograph. (See #2)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8. Proactively investigate and report refugee stories that offer counter-narratives that debunk stereotypes and challenge exclusively negative narratives. 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9. Partner with and employ reporting partners who are themselves displaced or migrants. 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10. Humanize individuals and their stories. Look for examples that illustrate larger statistics or trends. </w:t>
      </w:r>
    </w:p>
    <w:p w:rsidR="000339DC" w:rsidRPr="00706BBF" w:rsidRDefault="000339DC" w:rsidP="000339DC">
      <w:pPr>
        <w:ind w:right="720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--Source: </w:t>
      </w:r>
      <w:r w:rsidR="006155A1">
        <w:rPr>
          <w:rFonts w:ascii="Times New Roman" w:hAnsi="Times New Roman" w:cs="Times New Roman"/>
          <w:sz w:val="24"/>
          <w:szCs w:val="24"/>
        </w:rPr>
        <w:t xml:space="preserve">Peace Journalism Principles and </w:t>
      </w:r>
      <w:proofErr w:type="spellStart"/>
      <w:r w:rsidR="006155A1">
        <w:rPr>
          <w:rFonts w:ascii="Times New Roman" w:hAnsi="Times New Roman" w:cs="Times New Roman"/>
          <w:sz w:val="24"/>
          <w:szCs w:val="24"/>
        </w:rPr>
        <w:t>Pratices</w:t>
      </w:r>
      <w:proofErr w:type="spellEnd"/>
      <w:r w:rsidR="006155A1">
        <w:rPr>
          <w:rFonts w:ascii="Times New Roman" w:hAnsi="Times New Roman" w:cs="Times New Roman"/>
          <w:sz w:val="24"/>
          <w:szCs w:val="24"/>
        </w:rPr>
        <w:t xml:space="preserve">: Responsibly reporting conflicts, </w:t>
      </w:r>
      <w:proofErr w:type="gramStart"/>
      <w:r w:rsidR="006155A1">
        <w:rPr>
          <w:rFonts w:ascii="Times New Roman" w:hAnsi="Times New Roman" w:cs="Times New Roman"/>
          <w:sz w:val="24"/>
          <w:szCs w:val="24"/>
        </w:rPr>
        <w:t>reconciliation</w:t>
      </w:r>
      <w:proofErr w:type="gramEnd"/>
      <w:r w:rsidR="006155A1">
        <w:rPr>
          <w:rFonts w:ascii="Times New Roman" w:hAnsi="Times New Roman" w:cs="Times New Roman"/>
          <w:sz w:val="24"/>
          <w:szCs w:val="24"/>
        </w:rPr>
        <w:t>, and solutions (Routledge/2016)</w:t>
      </w:r>
      <w:r w:rsidRPr="00706BBF">
        <w:rPr>
          <w:rFonts w:ascii="Times New Roman" w:hAnsi="Times New Roman" w:cs="Times New Roman"/>
          <w:sz w:val="24"/>
          <w:szCs w:val="24"/>
        </w:rPr>
        <w:t>-</w:t>
      </w:r>
      <w:r w:rsidR="006155A1">
        <w:rPr>
          <w:rFonts w:ascii="Times New Roman" w:hAnsi="Times New Roman" w:cs="Times New Roman"/>
          <w:sz w:val="24"/>
          <w:szCs w:val="24"/>
        </w:rPr>
        <w:t>Steven Youngblood</w:t>
      </w:r>
    </w:p>
    <w:p w:rsidR="005E4E49" w:rsidRDefault="005E4E49"/>
    <w:sectPr w:rsidR="005E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DC"/>
    <w:rsid w:val="000339DC"/>
    <w:rsid w:val="00055A42"/>
    <w:rsid w:val="005E4E49"/>
    <w:rsid w:val="006155A1"/>
    <w:rsid w:val="00A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1432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University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University</dc:creator>
  <cp:lastModifiedBy>Park University</cp:lastModifiedBy>
  <cp:revision>2</cp:revision>
  <dcterms:created xsi:type="dcterms:W3CDTF">2017-08-16T18:45:00Z</dcterms:created>
  <dcterms:modified xsi:type="dcterms:W3CDTF">2017-08-16T19:13:00Z</dcterms:modified>
</cp:coreProperties>
</file>