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C" w:rsidRPr="00706BBF" w:rsidRDefault="00DB27DC" w:rsidP="00DB27DC">
      <w:pPr>
        <w:rPr>
          <w:rFonts w:ascii="Times New Roman" w:hAnsi="Times New Roman" w:cs="Times New Roman"/>
          <w:b/>
          <w:sz w:val="24"/>
          <w:szCs w:val="24"/>
        </w:rPr>
      </w:pPr>
      <w:r w:rsidRPr="00706BBF">
        <w:rPr>
          <w:rFonts w:ascii="Times New Roman" w:hAnsi="Times New Roman" w:cs="Times New Roman"/>
          <w:b/>
          <w:sz w:val="24"/>
          <w:szCs w:val="24"/>
        </w:rPr>
        <w:t>PEACE JOURNALISM AND LANGUAGE</w:t>
      </w:r>
    </w:p>
    <w:p w:rsidR="00DB27DC" w:rsidRPr="00706BBF" w:rsidRDefault="00DB27DC" w:rsidP="00DB27DC">
      <w:pPr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TRADITIONAL JOURNALISM: </w:t>
      </w:r>
      <w:r w:rsidRPr="00706BBF">
        <w:rPr>
          <w:rFonts w:ascii="Times New Roman" w:hAnsi="Times New Roman" w:cs="Times New Roman"/>
          <w:sz w:val="24"/>
          <w:szCs w:val="24"/>
        </w:rPr>
        <w:br/>
      </w:r>
      <w:r w:rsidRPr="00706BBF">
        <w:rPr>
          <w:rFonts w:ascii="Times New Roman" w:hAnsi="Times New Roman" w:cs="Times New Roman"/>
          <w:sz w:val="24"/>
          <w:szCs w:val="24"/>
          <w:u w:val="single"/>
        </w:rPr>
        <w:t>Demonizing language</w:t>
      </w:r>
      <w:r w:rsidRPr="00706BBF">
        <w:rPr>
          <w:rFonts w:ascii="Times New Roman" w:hAnsi="Times New Roman" w:cs="Times New Roman"/>
          <w:sz w:val="24"/>
          <w:szCs w:val="24"/>
        </w:rPr>
        <w:t>—Thief, criminal, thug, liar, terrorist, evil, racist</w:t>
      </w:r>
      <w:r w:rsidRPr="00706BBF">
        <w:rPr>
          <w:rFonts w:ascii="Times New Roman" w:hAnsi="Times New Roman" w:cs="Times New Roman"/>
          <w:sz w:val="24"/>
          <w:szCs w:val="24"/>
        </w:rPr>
        <w:br/>
      </w:r>
      <w:r w:rsidRPr="00706BBF">
        <w:rPr>
          <w:rFonts w:ascii="Times New Roman" w:hAnsi="Times New Roman" w:cs="Times New Roman"/>
          <w:sz w:val="24"/>
          <w:szCs w:val="24"/>
          <w:u w:val="single"/>
        </w:rPr>
        <w:t>Victimizing language</w:t>
      </w:r>
      <w:r w:rsidRPr="00706BBF">
        <w:rPr>
          <w:rFonts w:ascii="Times New Roman" w:hAnsi="Times New Roman" w:cs="Times New Roman"/>
          <w:sz w:val="24"/>
          <w:szCs w:val="24"/>
        </w:rPr>
        <w:t>—Helpless, pathetic, tragic, defenseless</w:t>
      </w:r>
      <w:r w:rsidRPr="00706BBF">
        <w:rPr>
          <w:rFonts w:ascii="Times New Roman" w:hAnsi="Times New Roman" w:cs="Times New Roman"/>
          <w:sz w:val="24"/>
          <w:szCs w:val="24"/>
        </w:rPr>
        <w:br/>
      </w:r>
      <w:r w:rsidRPr="00706BBF">
        <w:rPr>
          <w:rFonts w:ascii="Times New Roman" w:hAnsi="Times New Roman" w:cs="Times New Roman"/>
          <w:sz w:val="24"/>
          <w:szCs w:val="24"/>
          <w:u w:val="single"/>
        </w:rPr>
        <w:t>Sensational/emotional language</w:t>
      </w:r>
      <w:r w:rsidRPr="00706BBF">
        <w:rPr>
          <w:rFonts w:ascii="Times New Roman" w:hAnsi="Times New Roman" w:cs="Times New Roman"/>
          <w:sz w:val="24"/>
          <w:szCs w:val="24"/>
        </w:rPr>
        <w:t>—Martyr, bloody, massacre, brutal, tragedy, atrocity, genocide, slaughtered, enemy</w:t>
      </w:r>
    </w:p>
    <w:p w:rsidR="00DB27DC" w:rsidRPr="00706BBF" w:rsidRDefault="00DB27DC" w:rsidP="00DB27DC">
      <w:pPr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>PEACE JOURNALISM</w:t>
      </w:r>
      <w:r w:rsidRPr="00706BBF">
        <w:rPr>
          <w:rFonts w:ascii="Times New Roman" w:hAnsi="Times New Roman" w:cs="Times New Roman"/>
          <w:sz w:val="24"/>
          <w:szCs w:val="24"/>
        </w:rPr>
        <w:br/>
      </w:r>
      <w:r w:rsidRPr="00706BBF">
        <w:rPr>
          <w:rFonts w:ascii="Times New Roman" w:hAnsi="Times New Roman" w:cs="Times New Roman"/>
          <w:sz w:val="24"/>
          <w:szCs w:val="24"/>
          <w:u w:val="single"/>
        </w:rPr>
        <w:t>Alternative language to demonizing</w:t>
      </w:r>
      <w:r w:rsidRPr="00706BBF">
        <w:rPr>
          <w:rFonts w:ascii="Times New Roman" w:hAnsi="Times New Roman" w:cs="Times New Roman"/>
          <w:sz w:val="24"/>
          <w:szCs w:val="24"/>
        </w:rPr>
        <w:t>—State what the person/group said or did in a matter-of-fact manner while rejecting the labels above. Examples: “John was arrested for stealing $100”; “John has been arrested 16 times” instead of “John, a known thief, liar, and thug, was caught red handed ripping off $100”; Also,  “John said, “I hate all people from Asia” instead of “John, in a clear racist statement, said that all Asians are evil and that he hates them.”</w:t>
      </w:r>
      <w:r w:rsidRPr="00706BBF">
        <w:rPr>
          <w:rFonts w:ascii="Times New Roman" w:hAnsi="Times New Roman" w:cs="Times New Roman"/>
          <w:sz w:val="24"/>
          <w:szCs w:val="24"/>
        </w:rPr>
        <w:br/>
      </w:r>
      <w:r w:rsidRPr="00706BBF">
        <w:rPr>
          <w:rFonts w:ascii="Times New Roman" w:hAnsi="Times New Roman" w:cs="Times New Roman"/>
          <w:sz w:val="24"/>
          <w:szCs w:val="24"/>
          <w:u w:val="single"/>
        </w:rPr>
        <w:t>Alternative language to victimizing</w:t>
      </w:r>
      <w:r w:rsidRPr="00706BBF">
        <w:rPr>
          <w:rFonts w:ascii="Times New Roman" w:hAnsi="Times New Roman" w:cs="Times New Roman"/>
          <w:sz w:val="24"/>
          <w:szCs w:val="24"/>
        </w:rPr>
        <w:t xml:space="preserve">—State matter-of-factly what has happened without labels designed to make the victims look even more helpless or tragic. Examples: “Sara was unarmed and holding her baby when attacked” instead </w:t>
      </w:r>
      <w:proofErr w:type="gramStart"/>
      <w:r w:rsidRPr="00706BBF">
        <w:rPr>
          <w:rFonts w:ascii="Times New Roman" w:hAnsi="Times New Roman" w:cs="Times New Roman"/>
          <w:sz w:val="24"/>
          <w:szCs w:val="24"/>
        </w:rPr>
        <w:t>of  “</w:t>
      </w:r>
      <w:proofErr w:type="gramEnd"/>
      <w:r w:rsidRPr="00706BBF">
        <w:rPr>
          <w:rFonts w:ascii="Times New Roman" w:hAnsi="Times New Roman" w:cs="Times New Roman"/>
          <w:sz w:val="24"/>
          <w:szCs w:val="24"/>
        </w:rPr>
        <w:t>Sara, who was holding her baby, was helpless and defenseless when thugs jumped her.”</w:t>
      </w:r>
      <w:r w:rsidRPr="00706BBF">
        <w:rPr>
          <w:rFonts w:ascii="Times New Roman" w:hAnsi="Times New Roman" w:cs="Times New Roman"/>
          <w:sz w:val="24"/>
          <w:szCs w:val="24"/>
        </w:rPr>
        <w:br/>
      </w:r>
      <w:r w:rsidRPr="00706BBF">
        <w:rPr>
          <w:rFonts w:ascii="Times New Roman" w:hAnsi="Times New Roman" w:cs="Times New Roman"/>
          <w:sz w:val="24"/>
          <w:szCs w:val="24"/>
          <w:u w:val="single"/>
        </w:rPr>
        <w:t>Alternative language to sensational/emotional</w:t>
      </w:r>
      <w:r w:rsidRPr="00706BBF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706BBF">
        <w:rPr>
          <w:rFonts w:ascii="Times New Roman" w:hAnsi="Times New Roman" w:cs="Times New Roman"/>
          <w:sz w:val="24"/>
          <w:szCs w:val="24"/>
        </w:rPr>
        <w:t>Avoid</w:t>
      </w:r>
      <w:proofErr w:type="gramEnd"/>
      <w:r w:rsidRPr="00706BBF">
        <w:rPr>
          <w:rFonts w:ascii="Times New Roman" w:hAnsi="Times New Roman" w:cs="Times New Roman"/>
          <w:sz w:val="24"/>
          <w:szCs w:val="24"/>
        </w:rPr>
        <w:t xml:space="preserve"> the labels above, and stick to facts. Examples: “23 people were killed” instead of “23 people were slaughtered in a bloody massacre”; “200 rebels were ambushed by the government” instead of “200 heroes were martyred by brutal enemy soldiers”.</w:t>
      </w:r>
    </w:p>
    <w:p w:rsidR="005E4E49" w:rsidRDefault="005E4E49">
      <w:bookmarkStart w:id="0" w:name="_GoBack"/>
      <w:bookmarkEnd w:id="0"/>
    </w:p>
    <w:sectPr w:rsidR="005E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C"/>
    <w:rsid w:val="00055A42"/>
    <w:rsid w:val="005E4E49"/>
    <w:rsid w:val="00D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27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7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27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7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Park University</cp:lastModifiedBy>
  <cp:revision>1</cp:revision>
  <dcterms:created xsi:type="dcterms:W3CDTF">2017-08-16T18:38:00Z</dcterms:created>
  <dcterms:modified xsi:type="dcterms:W3CDTF">2017-08-16T18:44:00Z</dcterms:modified>
</cp:coreProperties>
</file>